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CCBED" w14:textId="702DD9CF" w:rsidR="00DD43E7" w:rsidRPr="00143A82" w:rsidRDefault="00F02ECA">
      <w:pPr>
        <w:rPr>
          <w:b/>
          <w:sz w:val="22"/>
        </w:rPr>
      </w:pPr>
      <w:r w:rsidRPr="00143A82">
        <w:rPr>
          <w:b/>
          <w:sz w:val="22"/>
        </w:rPr>
        <w:t>Minutes of the Communications Committee</w:t>
      </w:r>
      <w:r w:rsidR="00EF337D" w:rsidRPr="00143A82">
        <w:rPr>
          <w:b/>
          <w:sz w:val="22"/>
        </w:rPr>
        <w:t xml:space="preserve"> </w:t>
      </w:r>
      <w:r w:rsidR="00A46EAA">
        <w:rPr>
          <w:b/>
          <w:sz w:val="22"/>
        </w:rPr>
        <w:t>13</w:t>
      </w:r>
      <w:r w:rsidR="00A46EAA" w:rsidRPr="00A46EAA">
        <w:rPr>
          <w:b/>
          <w:sz w:val="22"/>
          <w:vertAlign w:val="superscript"/>
        </w:rPr>
        <w:t>th</w:t>
      </w:r>
      <w:r w:rsidR="00A46EAA">
        <w:rPr>
          <w:b/>
          <w:sz w:val="22"/>
        </w:rPr>
        <w:t xml:space="preserve"> February 2025</w:t>
      </w:r>
      <w:r w:rsidRPr="00143A82">
        <w:rPr>
          <w:b/>
          <w:sz w:val="22"/>
        </w:rPr>
        <w:t xml:space="preserve"> held at the Civic </w:t>
      </w:r>
      <w:r w:rsidR="00542563" w:rsidRPr="00143A82">
        <w:rPr>
          <w:b/>
          <w:sz w:val="22"/>
        </w:rPr>
        <w:t>H</w:t>
      </w:r>
      <w:r w:rsidRPr="00143A82">
        <w:rPr>
          <w:b/>
          <w:sz w:val="22"/>
        </w:rPr>
        <w:t>all, Uppermill.</w:t>
      </w:r>
    </w:p>
    <w:p w14:paraId="7527FFD1" w14:textId="6E581510" w:rsidR="00F02ECA" w:rsidRPr="00D16084" w:rsidRDefault="00F02ECA" w:rsidP="00172094">
      <w:pPr>
        <w:rPr>
          <w:b/>
          <w:bCs/>
          <w:sz w:val="22"/>
        </w:rPr>
      </w:pPr>
      <w:r w:rsidRPr="00143A82">
        <w:rPr>
          <w:b/>
          <w:sz w:val="22"/>
        </w:rPr>
        <w:t>Presen</w:t>
      </w:r>
      <w:r w:rsidR="00172094" w:rsidRPr="00143A82">
        <w:rPr>
          <w:b/>
          <w:sz w:val="22"/>
        </w:rPr>
        <w:t>t</w:t>
      </w:r>
      <w:r w:rsidR="00D56EE6" w:rsidRPr="00143A82">
        <w:rPr>
          <w:b/>
          <w:sz w:val="22"/>
        </w:rPr>
        <w:t xml:space="preserve">: </w:t>
      </w:r>
      <w:r w:rsidR="00D56EE6" w:rsidRPr="00143A82">
        <w:rPr>
          <w:sz w:val="22"/>
        </w:rPr>
        <w:t>Cllrs S. Al-Hamdani</w:t>
      </w:r>
      <w:r w:rsidR="00B2258B" w:rsidRPr="00143A82">
        <w:rPr>
          <w:sz w:val="22"/>
        </w:rPr>
        <w:t xml:space="preserve"> (Chairman)</w:t>
      </w:r>
      <w:r w:rsidR="00D56EE6" w:rsidRPr="00143A82">
        <w:rPr>
          <w:bCs/>
          <w:sz w:val="22"/>
        </w:rPr>
        <w:t>,</w:t>
      </w:r>
      <w:r w:rsidRPr="00143A82">
        <w:rPr>
          <w:bCs/>
          <w:sz w:val="22"/>
        </w:rPr>
        <w:t xml:space="preserve"> </w:t>
      </w:r>
      <w:r w:rsidR="002C283A" w:rsidRPr="00143A82">
        <w:rPr>
          <w:sz w:val="22"/>
        </w:rPr>
        <w:t>H. Bishop</w:t>
      </w:r>
      <w:r w:rsidR="0018046B" w:rsidRPr="00143A82">
        <w:rPr>
          <w:sz w:val="22"/>
        </w:rPr>
        <w:t>,</w:t>
      </w:r>
      <w:r w:rsidR="00367D20" w:rsidRPr="00143A82">
        <w:rPr>
          <w:sz w:val="22"/>
        </w:rPr>
        <w:t xml:space="preserve"> </w:t>
      </w:r>
      <w:r w:rsidR="0031118F" w:rsidRPr="00143A82">
        <w:rPr>
          <w:sz w:val="22"/>
        </w:rPr>
        <w:t>A. Marland</w:t>
      </w:r>
      <w:r w:rsidR="007744E7" w:rsidRPr="00143A82">
        <w:rPr>
          <w:sz w:val="22"/>
        </w:rPr>
        <w:t xml:space="preserve">, </w:t>
      </w:r>
      <w:r w:rsidR="00D16084" w:rsidRPr="00D16084">
        <w:rPr>
          <w:sz w:val="22"/>
        </w:rPr>
        <w:t>B Beeley (observing)</w:t>
      </w:r>
      <w:r w:rsidR="00D16084">
        <w:rPr>
          <w:sz w:val="22"/>
        </w:rPr>
        <w:t>.</w:t>
      </w:r>
    </w:p>
    <w:p w14:paraId="544975FE" w14:textId="54CB2A48" w:rsidR="00463882" w:rsidRDefault="007C3025" w:rsidP="00F02ECA">
      <w:pPr>
        <w:rPr>
          <w:sz w:val="22"/>
        </w:rPr>
      </w:pPr>
      <w:r w:rsidRPr="00143A82">
        <w:rPr>
          <w:b/>
          <w:sz w:val="22"/>
        </w:rPr>
        <w:t>4</w:t>
      </w:r>
      <w:r w:rsidR="006E5DD7">
        <w:rPr>
          <w:b/>
          <w:sz w:val="22"/>
        </w:rPr>
        <w:t>4</w:t>
      </w:r>
      <w:r w:rsidR="00FC299E">
        <w:rPr>
          <w:b/>
          <w:sz w:val="22"/>
        </w:rPr>
        <w:t>9</w:t>
      </w:r>
      <w:r w:rsidRPr="00143A82">
        <w:rPr>
          <w:b/>
          <w:sz w:val="22"/>
        </w:rPr>
        <w:t>.</w:t>
      </w:r>
      <w:r w:rsidR="00463882" w:rsidRPr="00143A82">
        <w:rPr>
          <w:b/>
          <w:sz w:val="22"/>
        </w:rPr>
        <w:tab/>
      </w:r>
      <w:r w:rsidR="00F02ECA" w:rsidRPr="00143A82">
        <w:rPr>
          <w:b/>
          <w:sz w:val="22"/>
        </w:rPr>
        <w:t>Apologies for absenc</w:t>
      </w:r>
      <w:r w:rsidR="001A3DF1">
        <w:rPr>
          <w:b/>
          <w:sz w:val="22"/>
        </w:rPr>
        <w:t xml:space="preserve">e: </w:t>
      </w:r>
      <w:r w:rsidR="001A3DF1" w:rsidRPr="001A3DF1">
        <w:rPr>
          <w:bCs/>
          <w:sz w:val="22"/>
        </w:rPr>
        <w:t>Cllr</w:t>
      </w:r>
      <w:r w:rsidR="00D16084">
        <w:rPr>
          <w:bCs/>
          <w:sz w:val="22"/>
        </w:rPr>
        <w:t>s</w:t>
      </w:r>
      <w:r w:rsidR="00F02ECA" w:rsidRPr="00143A82">
        <w:rPr>
          <w:b/>
          <w:sz w:val="22"/>
        </w:rPr>
        <w:t xml:space="preserve"> </w:t>
      </w:r>
      <w:r w:rsidR="007744E7" w:rsidRPr="00143A82">
        <w:rPr>
          <w:sz w:val="22"/>
        </w:rPr>
        <w:t>L. Dawson</w:t>
      </w:r>
      <w:r w:rsidR="00D16084">
        <w:rPr>
          <w:sz w:val="22"/>
        </w:rPr>
        <w:t xml:space="preserve">, </w:t>
      </w:r>
      <w:r w:rsidR="00D16084" w:rsidRPr="00143A82">
        <w:rPr>
          <w:sz w:val="22"/>
        </w:rPr>
        <w:t>M. Powell.</w:t>
      </w:r>
    </w:p>
    <w:p w14:paraId="28178425" w14:textId="3FD635DF" w:rsidR="00B27271" w:rsidRPr="00143A82" w:rsidRDefault="00B27271" w:rsidP="00F02ECA">
      <w:pPr>
        <w:rPr>
          <w:sz w:val="22"/>
        </w:rPr>
      </w:pPr>
      <w:r>
        <w:rPr>
          <w:sz w:val="22"/>
        </w:rPr>
        <w:tab/>
        <w:t xml:space="preserve">Absent: </w:t>
      </w:r>
      <w:r w:rsidRPr="00143A82">
        <w:rPr>
          <w:sz w:val="22"/>
        </w:rPr>
        <w:t>Cllr M. Birchall</w:t>
      </w:r>
      <w:r w:rsidR="006E6612">
        <w:rPr>
          <w:sz w:val="22"/>
        </w:rPr>
        <w:t>.</w:t>
      </w:r>
    </w:p>
    <w:p w14:paraId="0BF7B2DC" w14:textId="68D6AE1F" w:rsidR="00D16084" w:rsidRPr="00143A82" w:rsidRDefault="007C3025" w:rsidP="00812393">
      <w:pPr>
        <w:ind w:left="720" w:hanging="720"/>
        <w:rPr>
          <w:bCs/>
          <w:sz w:val="22"/>
        </w:rPr>
      </w:pPr>
      <w:r w:rsidRPr="00143A82">
        <w:rPr>
          <w:b/>
          <w:sz w:val="22"/>
        </w:rPr>
        <w:t>4</w:t>
      </w:r>
      <w:r w:rsidR="00FC299E">
        <w:rPr>
          <w:b/>
          <w:sz w:val="22"/>
        </w:rPr>
        <w:t>50</w:t>
      </w:r>
      <w:r w:rsidRPr="00143A82">
        <w:rPr>
          <w:b/>
          <w:sz w:val="22"/>
        </w:rPr>
        <w:t>.</w:t>
      </w:r>
      <w:r w:rsidR="00463882" w:rsidRPr="00143A82">
        <w:rPr>
          <w:b/>
          <w:sz w:val="22"/>
        </w:rPr>
        <w:tab/>
        <w:t>Declarations of interest</w:t>
      </w:r>
      <w:r w:rsidR="00C82B70" w:rsidRPr="00143A82">
        <w:rPr>
          <w:b/>
          <w:sz w:val="22"/>
        </w:rPr>
        <w:t xml:space="preserve"> </w:t>
      </w:r>
      <w:r w:rsidR="00C82B70" w:rsidRPr="00143A82">
        <w:rPr>
          <w:bCs/>
          <w:sz w:val="22"/>
        </w:rPr>
        <w:t>None were declared</w:t>
      </w:r>
      <w:r w:rsidR="00EE1AE3" w:rsidRPr="00143A82">
        <w:rPr>
          <w:bCs/>
          <w:sz w:val="22"/>
        </w:rPr>
        <w:t xml:space="preserve"> </w:t>
      </w:r>
    </w:p>
    <w:p w14:paraId="5D8C8007" w14:textId="77777777" w:rsidR="003F336C" w:rsidRDefault="00143A82" w:rsidP="003F336C">
      <w:pPr>
        <w:spacing w:after="240" w:line="252" w:lineRule="auto"/>
        <w:rPr>
          <w:rFonts w:cs="Arial"/>
          <w:b/>
          <w:bCs/>
          <w:sz w:val="22"/>
        </w:rPr>
      </w:pPr>
      <w:r w:rsidRPr="00143A82">
        <w:rPr>
          <w:rFonts w:cs="Arial"/>
          <w:b/>
          <w:bCs/>
          <w:sz w:val="22"/>
        </w:rPr>
        <w:t>4</w:t>
      </w:r>
      <w:r w:rsidR="00FC299E">
        <w:rPr>
          <w:rFonts w:cs="Arial"/>
          <w:b/>
          <w:bCs/>
          <w:sz w:val="22"/>
        </w:rPr>
        <w:t>51</w:t>
      </w:r>
      <w:r w:rsidRPr="00143A82">
        <w:rPr>
          <w:rFonts w:cs="Arial"/>
          <w:b/>
          <w:bCs/>
          <w:sz w:val="22"/>
        </w:rPr>
        <w:t xml:space="preserve">.  </w:t>
      </w:r>
      <w:r w:rsidR="00833AA2">
        <w:rPr>
          <w:rFonts w:cs="Arial"/>
          <w:b/>
          <w:bCs/>
          <w:sz w:val="22"/>
        </w:rPr>
        <w:t xml:space="preserve"> </w:t>
      </w:r>
      <w:r w:rsidRPr="00143A82">
        <w:rPr>
          <w:rFonts w:cs="Arial"/>
          <w:b/>
          <w:bCs/>
          <w:sz w:val="22"/>
        </w:rPr>
        <w:t xml:space="preserve"> To approve the minutes of the meeting held</w:t>
      </w:r>
      <w:r w:rsidR="00A46EAA">
        <w:rPr>
          <w:rFonts w:cs="Arial"/>
          <w:b/>
          <w:bCs/>
          <w:sz w:val="22"/>
        </w:rPr>
        <w:t xml:space="preserve"> 7</w:t>
      </w:r>
      <w:r w:rsidR="00A46EAA" w:rsidRPr="00A46EAA">
        <w:rPr>
          <w:rFonts w:cs="Arial"/>
          <w:b/>
          <w:bCs/>
          <w:sz w:val="22"/>
          <w:vertAlign w:val="superscript"/>
        </w:rPr>
        <w:t>th</w:t>
      </w:r>
      <w:r w:rsidR="00A46EAA">
        <w:rPr>
          <w:rFonts w:cs="Arial"/>
          <w:b/>
          <w:bCs/>
          <w:sz w:val="22"/>
        </w:rPr>
        <w:t xml:space="preserve"> January 2025</w:t>
      </w:r>
    </w:p>
    <w:p w14:paraId="323C6C15" w14:textId="60093D96" w:rsidR="00E56B55" w:rsidRDefault="009F1D6D" w:rsidP="003F336C">
      <w:pPr>
        <w:spacing w:after="240" w:line="252" w:lineRule="auto"/>
        <w:rPr>
          <w:rFonts w:cs="Arial"/>
          <w:sz w:val="22"/>
        </w:rPr>
      </w:pPr>
      <w:r w:rsidRPr="00E56B55">
        <w:rPr>
          <w:rFonts w:cs="Arial"/>
          <w:sz w:val="22"/>
        </w:rPr>
        <w:t>Th</w:t>
      </w:r>
      <w:r w:rsidR="00E56B55" w:rsidRPr="00E56B55">
        <w:rPr>
          <w:rFonts w:cs="Arial"/>
          <w:sz w:val="22"/>
        </w:rPr>
        <w:t xml:space="preserve">e </w:t>
      </w:r>
      <w:r w:rsidRPr="00E56B55">
        <w:rPr>
          <w:rFonts w:cs="Arial"/>
          <w:sz w:val="22"/>
        </w:rPr>
        <w:t>minutes were accepted as a true record and signed at the meeting by the Chairman. Prop</w:t>
      </w:r>
      <w:r w:rsidR="00E56B55" w:rsidRPr="00E56B55">
        <w:rPr>
          <w:rFonts w:cs="Arial"/>
          <w:sz w:val="22"/>
        </w:rPr>
        <w:t>o</w:t>
      </w:r>
      <w:r w:rsidRPr="00E56B55">
        <w:rPr>
          <w:rFonts w:cs="Arial"/>
          <w:sz w:val="22"/>
        </w:rPr>
        <w:t xml:space="preserve">sed Cllr </w:t>
      </w:r>
      <w:r w:rsidR="00E56B55" w:rsidRPr="00E56B55">
        <w:rPr>
          <w:rFonts w:cs="Arial"/>
          <w:sz w:val="22"/>
        </w:rPr>
        <w:t xml:space="preserve">Marland, seconded Cllr Al-Hamdani. </w:t>
      </w:r>
    </w:p>
    <w:p w14:paraId="2EFC99AD" w14:textId="77777777" w:rsidR="003F336C" w:rsidRPr="003F336C" w:rsidRDefault="003F336C" w:rsidP="003F336C">
      <w:pPr>
        <w:spacing w:after="240" w:line="252" w:lineRule="auto"/>
        <w:rPr>
          <w:rFonts w:cs="Arial"/>
          <w:b/>
          <w:bCs/>
          <w:sz w:val="22"/>
        </w:rPr>
      </w:pPr>
    </w:p>
    <w:p w14:paraId="2F1C78B7" w14:textId="2B386C1E" w:rsidR="00C57142" w:rsidRPr="00C07ED6" w:rsidRDefault="00C57142" w:rsidP="00C57142">
      <w:pPr>
        <w:spacing w:line="252" w:lineRule="auto"/>
        <w:rPr>
          <w:rFonts w:cs="Arial"/>
          <w:b/>
          <w:bCs/>
          <w:sz w:val="22"/>
        </w:rPr>
      </w:pPr>
      <w:r w:rsidRPr="00C07ED6">
        <w:rPr>
          <w:rFonts w:cs="Arial"/>
          <w:b/>
          <w:bCs/>
          <w:sz w:val="22"/>
        </w:rPr>
        <w:t xml:space="preserve">452.   </w:t>
      </w:r>
      <w:r w:rsidRPr="00C07ED6">
        <w:rPr>
          <w:rFonts w:cs="Arial"/>
          <w:b/>
          <w:bCs/>
          <w:sz w:val="22"/>
        </w:rPr>
        <w:t>Dedicated</w:t>
      </w:r>
      <w:r w:rsidR="00C727BE">
        <w:rPr>
          <w:rFonts w:cs="Arial"/>
          <w:b/>
          <w:bCs/>
          <w:sz w:val="22"/>
        </w:rPr>
        <w:t xml:space="preserve"> Events</w:t>
      </w:r>
      <w:r w:rsidRPr="00C07ED6">
        <w:rPr>
          <w:rFonts w:cs="Arial"/>
          <w:b/>
          <w:bCs/>
          <w:sz w:val="22"/>
        </w:rPr>
        <w:t xml:space="preserve"> Website Update</w:t>
      </w:r>
    </w:p>
    <w:p w14:paraId="7E1EE003" w14:textId="383CAD94" w:rsidR="007A52B4" w:rsidRDefault="00C727BE" w:rsidP="00580E20">
      <w:pPr>
        <w:spacing w:before="100" w:beforeAutospacing="1" w:after="100" w:afterAutospacing="1"/>
        <w:rPr>
          <w:sz w:val="22"/>
        </w:rPr>
      </w:pPr>
      <w:r w:rsidRPr="00BE02A2">
        <w:rPr>
          <w:rFonts w:cs="Arial"/>
          <w:sz w:val="22"/>
        </w:rPr>
        <w:t>The Clerk advised the charges from Easy Websites</w:t>
      </w:r>
      <w:r w:rsidR="00BE02A2" w:rsidRPr="00BE02A2">
        <w:rPr>
          <w:sz w:val="22"/>
        </w:rPr>
        <w:t xml:space="preserve"> would </w:t>
      </w:r>
      <w:r w:rsidR="00BE02A2" w:rsidRPr="00BE02A2">
        <w:rPr>
          <w:sz w:val="22"/>
        </w:rPr>
        <w:t xml:space="preserve">be £125 plus vat per page plus a monthly hosting charge of £25.30 plus vat. </w:t>
      </w:r>
      <w:r w:rsidR="00580E20" w:rsidRPr="003252E6">
        <w:rPr>
          <w:sz w:val="22"/>
        </w:rPr>
        <w:t>They also recommend a</w:t>
      </w:r>
      <w:r w:rsidR="003252E6" w:rsidRPr="003252E6">
        <w:rPr>
          <w:sz w:val="22"/>
        </w:rPr>
        <w:t xml:space="preserve">n online booking company </w:t>
      </w:r>
      <w:r w:rsidR="00A162AA">
        <w:rPr>
          <w:sz w:val="22"/>
        </w:rPr>
        <w:t xml:space="preserve">linked to the website </w:t>
      </w:r>
      <w:r w:rsidR="003252E6" w:rsidRPr="003252E6">
        <w:rPr>
          <w:sz w:val="22"/>
        </w:rPr>
        <w:t>who char</w:t>
      </w:r>
      <w:r w:rsidR="00580E20" w:rsidRPr="003252E6">
        <w:rPr>
          <w:sz w:val="22"/>
        </w:rPr>
        <w:t>ge £10 per month.</w:t>
      </w:r>
      <w:r w:rsidR="00580E20" w:rsidRPr="009A7FEB">
        <w:rPr>
          <w:sz w:val="22"/>
        </w:rPr>
        <w:t xml:space="preserve"> </w:t>
      </w:r>
      <w:hyperlink r:id="rId8" w:history="1">
        <w:r w:rsidR="00580E20" w:rsidRPr="009A7FEB">
          <w:rPr>
            <w:rStyle w:val="Hyperlink"/>
            <w:color w:val="auto"/>
            <w:sz w:val="22"/>
            <w:u w:val="none"/>
          </w:rPr>
          <w:t>https://hallbookingonline.com/</w:t>
        </w:r>
      </w:hyperlink>
    </w:p>
    <w:p w14:paraId="5DD90AF1" w14:textId="4234FD3F" w:rsidR="007A52B4" w:rsidRDefault="007A52B4" w:rsidP="00580E20">
      <w:pPr>
        <w:spacing w:before="100" w:beforeAutospacing="1" w:after="100" w:afterAutospacing="1"/>
        <w:rPr>
          <w:sz w:val="22"/>
        </w:rPr>
      </w:pPr>
      <w:r>
        <w:rPr>
          <w:sz w:val="22"/>
        </w:rPr>
        <w:t xml:space="preserve">It was agreed the </w:t>
      </w:r>
      <w:r w:rsidR="003F336C">
        <w:rPr>
          <w:sz w:val="22"/>
        </w:rPr>
        <w:t>C</w:t>
      </w:r>
      <w:r>
        <w:rPr>
          <w:sz w:val="22"/>
        </w:rPr>
        <w:t xml:space="preserve">lerk would request </w:t>
      </w:r>
      <w:r w:rsidR="00BB5DF7">
        <w:rPr>
          <w:sz w:val="22"/>
        </w:rPr>
        <w:t xml:space="preserve">a trial page for the online booking company. </w:t>
      </w:r>
    </w:p>
    <w:p w14:paraId="4D09549B" w14:textId="5FBE2832" w:rsidR="00BE02A2" w:rsidRDefault="00A162AA" w:rsidP="00BE02A2">
      <w:pPr>
        <w:spacing w:before="100" w:beforeAutospacing="1" w:after="100" w:afterAutospacing="1"/>
        <w:rPr>
          <w:sz w:val="22"/>
        </w:rPr>
      </w:pPr>
      <w:r>
        <w:rPr>
          <w:sz w:val="22"/>
        </w:rPr>
        <w:t xml:space="preserve">It was agreed we would probably need about 4-5 pages maximum for this website and that it could be funded from the current year’s budget underspend. </w:t>
      </w:r>
    </w:p>
    <w:p w14:paraId="0AB367BA" w14:textId="20AA0C83" w:rsidR="00187950" w:rsidRDefault="007C700E" w:rsidP="00BE02A2">
      <w:pPr>
        <w:spacing w:before="100" w:beforeAutospacing="1" w:after="100" w:afterAutospacing="1"/>
        <w:rPr>
          <w:sz w:val="22"/>
        </w:rPr>
      </w:pPr>
      <w:r>
        <w:rPr>
          <w:sz w:val="22"/>
        </w:rPr>
        <w:t>I</w:t>
      </w:r>
      <w:r w:rsidR="007E04A0">
        <w:rPr>
          <w:sz w:val="22"/>
        </w:rPr>
        <w:t xml:space="preserve">t was </w:t>
      </w:r>
      <w:r w:rsidR="00945D6D">
        <w:rPr>
          <w:sz w:val="22"/>
        </w:rPr>
        <w:t>resolved the Clerk contact Easy</w:t>
      </w:r>
      <w:r w:rsidR="0082369F">
        <w:rPr>
          <w:sz w:val="22"/>
        </w:rPr>
        <w:t xml:space="preserve"> W</w:t>
      </w:r>
      <w:r w:rsidR="00945D6D">
        <w:rPr>
          <w:sz w:val="22"/>
        </w:rPr>
        <w:t xml:space="preserve">ebsites </w:t>
      </w:r>
      <w:r w:rsidR="0082369F">
        <w:rPr>
          <w:sz w:val="22"/>
        </w:rPr>
        <w:t xml:space="preserve">to initiate the </w:t>
      </w:r>
      <w:r w:rsidR="006F6BEA">
        <w:rPr>
          <w:sz w:val="22"/>
        </w:rPr>
        <w:t>implementation</w:t>
      </w:r>
      <w:r w:rsidR="0082369F">
        <w:rPr>
          <w:sz w:val="22"/>
        </w:rPr>
        <w:t xml:space="preserve"> of the new website</w:t>
      </w:r>
      <w:r w:rsidR="00B72394">
        <w:rPr>
          <w:sz w:val="22"/>
        </w:rPr>
        <w:t xml:space="preserve"> and to arrange a</w:t>
      </w:r>
      <w:r w:rsidR="00187950">
        <w:rPr>
          <w:sz w:val="22"/>
        </w:rPr>
        <w:t xml:space="preserve"> meeting </w:t>
      </w:r>
      <w:r w:rsidR="006F6BEA">
        <w:rPr>
          <w:sz w:val="22"/>
        </w:rPr>
        <w:t xml:space="preserve">with them and the committee </w:t>
      </w:r>
      <w:r w:rsidR="00B72394">
        <w:rPr>
          <w:sz w:val="22"/>
        </w:rPr>
        <w:t>to discuss</w:t>
      </w:r>
      <w:r w:rsidR="006F6BEA">
        <w:rPr>
          <w:sz w:val="22"/>
        </w:rPr>
        <w:t xml:space="preserve"> further</w:t>
      </w:r>
      <w:r w:rsidR="00B72394">
        <w:rPr>
          <w:sz w:val="22"/>
        </w:rPr>
        <w:t xml:space="preserve">. </w:t>
      </w:r>
      <w:r w:rsidR="00187950">
        <w:rPr>
          <w:sz w:val="22"/>
        </w:rPr>
        <w:t>Proposed Cllr Bishop, seconded Cllr Al-Hamdani</w:t>
      </w:r>
      <w:r w:rsidR="00E64FB9">
        <w:rPr>
          <w:sz w:val="22"/>
        </w:rPr>
        <w:t>, carried</w:t>
      </w:r>
      <w:r w:rsidR="005C11F7">
        <w:rPr>
          <w:sz w:val="22"/>
        </w:rPr>
        <w:t>.</w:t>
      </w:r>
    </w:p>
    <w:p w14:paraId="3B6C82E9" w14:textId="0898791A" w:rsidR="00BC280E" w:rsidRDefault="007F4091" w:rsidP="00BE02A2">
      <w:pPr>
        <w:spacing w:before="100" w:beforeAutospacing="1" w:after="100" w:afterAutospacing="1"/>
        <w:rPr>
          <w:sz w:val="22"/>
        </w:rPr>
      </w:pPr>
      <w:r>
        <w:rPr>
          <w:sz w:val="22"/>
        </w:rPr>
        <w:t>The</w:t>
      </w:r>
      <w:r w:rsidR="00B90FA7">
        <w:rPr>
          <w:sz w:val="22"/>
        </w:rPr>
        <w:t xml:space="preserve"> annual</w:t>
      </w:r>
      <w:r>
        <w:rPr>
          <w:sz w:val="22"/>
        </w:rPr>
        <w:t xml:space="preserve"> cost of running the website</w:t>
      </w:r>
      <w:r w:rsidR="00B90FA7">
        <w:rPr>
          <w:sz w:val="22"/>
        </w:rPr>
        <w:t>,</w:t>
      </w:r>
      <w:r>
        <w:rPr>
          <w:sz w:val="22"/>
        </w:rPr>
        <w:t xml:space="preserve"> £370</w:t>
      </w:r>
      <w:r w:rsidR="00B90FA7">
        <w:rPr>
          <w:sz w:val="22"/>
        </w:rPr>
        <w:t>,</w:t>
      </w:r>
      <w:r>
        <w:rPr>
          <w:sz w:val="22"/>
        </w:rPr>
        <w:t xml:space="preserve"> would be covered under </w:t>
      </w:r>
      <w:r w:rsidR="00B90FA7">
        <w:rPr>
          <w:sz w:val="22"/>
        </w:rPr>
        <w:t xml:space="preserve">the </w:t>
      </w:r>
      <w:r>
        <w:rPr>
          <w:sz w:val="22"/>
        </w:rPr>
        <w:t>emerging priorities budget. Prop</w:t>
      </w:r>
      <w:r w:rsidR="00B72394">
        <w:rPr>
          <w:sz w:val="22"/>
        </w:rPr>
        <w:t>o</w:t>
      </w:r>
      <w:r>
        <w:rPr>
          <w:sz w:val="22"/>
        </w:rPr>
        <w:t xml:space="preserve">sed Cllr </w:t>
      </w:r>
      <w:r w:rsidR="00E64FB9">
        <w:rPr>
          <w:sz w:val="22"/>
        </w:rPr>
        <w:t>Al-Hamdani,</w:t>
      </w:r>
      <w:r>
        <w:rPr>
          <w:sz w:val="22"/>
        </w:rPr>
        <w:t xml:space="preserve"> seconded Cllr </w:t>
      </w:r>
      <w:r w:rsidR="00E64FB9">
        <w:rPr>
          <w:sz w:val="22"/>
        </w:rPr>
        <w:t>Bishop, carried.</w:t>
      </w:r>
    </w:p>
    <w:p w14:paraId="1AE50365" w14:textId="4C7EA5C4" w:rsidR="007D1F9A" w:rsidRDefault="007D1F9A" w:rsidP="00BE02A2">
      <w:pPr>
        <w:spacing w:before="100" w:beforeAutospacing="1" w:after="100" w:afterAutospacing="1"/>
        <w:rPr>
          <w:sz w:val="22"/>
        </w:rPr>
      </w:pPr>
      <w:r>
        <w:rPr>
          <w:sz w:val="22"/>
        </w:rPr>
        <w:t>It was agreed Cllr Al-Hamdani would contact the copywriter with a view to</w:t>
      </w:r>
      <w:r w:rsidR="00B67444">
        <w:rPr>
          <w:sz w:val="22"/>
        </w:rPr>
        <w:t xml:space="preserve"> writing 10 articles on weddings to be added to the website once it is up and running. </w:t>
      </w:r>
    </w:p>
    <w:p w14:paraId="7D361FC7" w14:textId="1B464B88" w:rsidR="00C57142" w:rsidRDefault="00B67444" w:rsidP="007B0FB0">
      <w:pPr>
        <w:spacing w:before="100" w:beforeAutospacing="1" w:after="100" w:afterAutospacing="1"/>
        <w:rPr>
          <w:sz w:val="22"/>
        </w:rPr>
      </w:pPr>
      <w:r>
        <w:rPr>
          <w:sz w:val="22"/>
        </w:rPr>
        <w:t xml:space="preserve">The Clerk confirmed she had </w:t>
      </w:r>
      <w:r w:rsidR="00B27EB0">
        <w:rPr>
          <w:sz w:val="22"/>
        </w:rPr>
        <w:t>r</w:t>
      </w:r>
      <w:r>
        <w:rPr>
          <w:sz w:val="22"/>
        </w:rPr>
        <w:t>eceived back 2 very po</w:t>
      </w:r>
      <w:r w:rsidR="00B27EB0">
        <w:rPr>
          <w:sz w:val="22"/>
        </w:rPr>
        <w:t>si</w:t>
      </w:r>
      <w:r>
        <w:rPr>
          <w:sz w:val="22"/>
        </w:rPr>
        <w:t>tive testimonials f</w:t>
      </w:r>
      <w:r w:rsidR="00B27EB0">
        <w:rPr>
          <w:sz w:val="22"/>
        </w:rPr>
        <w:t>rom</w:t>
      </w:r>
      <w:r>
        <w:rPr>
          <w:sz w:val="22"/>
        </w:rPr>
        <w:t xml:space="preserve"> </w:t>
      </w:r>
      <w:r w:rsidR="00B27EB0">
        <w:rPr>
          <w:sz w:val="22"/>
        </w:rPr>
        <w:t xml:space="preserve">previous wedding hirers which could also be added to the website. </w:t>
      </w:r>
    </w:p>
    <w:p w14:paraId="3232AB55" w14:textId="5C4DA3CC" w:rsidR="00486D80" w:rsidRDefault="00486D80" w:rsidP="007B0FB0">
      <w:pPr>
        <w:spacing w:before="100" w:beforeAutospacing="1" w:after="100" w:afterAutospacing="1"/>
        <w:rPr>
          <w:sz w:val="22"/>
        </w:rPr>
      </w:pPr>
      <w:r>
        <w:rPr>
          <w:sz w:val="22"/>
        </w:rPr>
        <w:t>The</w:t>
      </w:r>
      <w:r w:rsidR="00973247">
        <w:rPr>
          <w:sz w:val="22"/>
        </w:rPr>
        <w:t>r</w:t>
      </w:r>
      <w:r>
        <w:rPr>
          <w:sz w:val="22"/>
        </w:rPr>
        <w:t xml:space="preserve">e was discussion around how </w:t>
      </w:r>
      <w:r w:rsidR="00973247">
        <w:rPr>
          <w:sz w:val="22"/>
        </w:rPr>
        <w:t xml:space="preserve">the website is marketed to ensure </w:t>
      </w:r>
      <w:r w:rsidR="00DE6A0F">
        <w:rPr>
          <w:sz w:val="22"/>
        </w:rPr>
        <w:t>those searching for wedding venues in Saddleworth</w:t>
      </w:r>
      <w:r w:rsidR="002C5370">
        <w:rPr>
          <w:sz w:val="22"/>
        </w:rPr>
        <w:t xml:space="preserve"> </w:t>
      </w:r>
      <w:r w:rsidR="0004330F">
        <w:rPr>
          <w:sz w:val="22"/>
        </w:rPr>
        <w:t xml:space="preserve">are directed to the </w:t>
      </w:r>
      <w:r w:rsidR="001367E3">
        <w:rPr>
          <w:sz w:val="22"/>
        </w:rPr>
        <w:t xml:space="preserve">new </w:t>
      </w:r>
      <w:r w:rsidR="0004330F">
        <w:rPr>
          <w:sz w:val="22"/>
        </w:rPr>
        <w:t xml:space="preserve">website. </w:t>
      </w:r>
    </w:p>
    <w:p w14:paraId="56750FCC" w14:textId="77777777" w:rsidR="001367E3" w:rsidRPr="007B0FB0" w:rsidRDefault="001367E3" w:rsidP="007B0FB0">
      <w:pPr>
        <w:spacing w:before="100" w:beforeAutospacing="1" w:after="100" w:afterAutospacing="1"/>
        <w:rPr>
          <w:sz w:val="22"/>
        </w:rPr>
      </w:pPr>
    </w:p>
    <w:p w14:paraId="206E05EA" w14:textId="15D8D51F" w:rsidR="00C57142" w:rsidRPr="00C07ED6" w:rsidRDefault="00C57142" w:rsidP="00C57142">
      <w:pPr>
        <w:spacing w:line="252" w:lineRule="auto"/>
        <w:rPr>
          <w:rFonts w:cs="Arial"/>
          <w:b/>
          <w:bCs/>
          <w:sz w:val="22"/>
        </w:rPr>
      </w:pPr>
      <w:r w:rsidRPr="00C07ED6">
        <w:rPr>
          <w:rFonts w:cs="Arial"/>
          <w:b/>
          <w:bCs/>
          <w:sz w:val="22"/>
        </w:rPr>
        <w:t xml:space="preserve"> 453.     </w:t>
      </w:r>
      <w:r w:rsidRPr="00C07ED6">
        <w:rPr>
          <w:rFonts w:cs="Arial"/>
          <w:b/>
          <w:bCs/>
          <w:sz w:val="22"/>
        </w:rPr>
        <w:t>Civic Hall Promotion</w:t>
      </w:r>
    </w:p>
    <w:p w14:paraId="7DB00733" w14:textId="3CA98E33" w:rsidR="00C57142" w:rsidRDefault="007B0FB0" w:rsidP="00812393">
      <w:pPr>
        <w:rPr>
          <w:rFonts w:cs="Arial"/>
          <w:sz w:val="22"/>
        </w:rPr>
      </w:pPr>
      <w:r w:rsidRPr="007B0FB0">
        <w:rPr>
          <w:rFonts w:cs="Arial"/>
          <w:sz w:val="22"/>
        </w:rPr>
        <w:t xml:space="preserve">This agenda item has been covered above. </w:t>
      </w:r>
    </w:p>
    <w:p w14:paraId="6C8CAE29" w14:textId="77777777" w:rsidR="001367E3" w:rsidRPr="00812393" w:rsidRDefault="001367E3" w:rsidP="00812393">
      <w:pPr>
        <w:rPr>
          <w:rFonts w:cs="Arial"/>
          <w:sz w:val="22"/>
        </w:rPr>
      </w:pPr>
    </w:p>
    <w:p w14:paraId="65111ECB" w14:textId="07B46943" w:rsidR="00C57142" w:rsidRPr="00C07ED6" w:rsidRDefault="00C57142" w:rsidP="00C57142">
      <w:pPr>
        <w:spacing w:line="252" w:lineRule="auto"/>
        <w:rPr>
          <w:rFonts w:cs="Arial"/>
          <w:b/>
          <w:bCs/>
          <w:sz w:val="22"/>
        </w:rPr>
      </w:pPr>
      <w:r w:rsidRPr="00C07ED6">
        <w:rPr>
          <w:rFonts w:cs="Arial"/>
          <w:b/>
          <w:bCs/>
          <w:sz w:val="22"/>
        </w:rPr>
        <w:t xml:space="preserve"> 454    </w:t>
      </w:r>
      <w:r w:rsidRPr="00C07ED6">
        <w:rPr>
          <w:rFonts w:cs="Arial"/>
          <w:b/>
          <w:bCs/>
          <w:sz w:val="22"/>
        </w:rPr>
        <w:t>Fundraising Merchandise</w:t>
      </w:r>
    </w:p>
    <w:p w14:paraId="5CD747E8" w14:textId="4FC10DFF" w:rsidR="00C57142" w:rsidRPr="00C07ED6" w:rsidRDefault="00C57142" w:rsidP="00C57142">
      <w:pPr>
        <w:ind w:firstLine="720"/>
        <w:rPr>
          <w:rFonts w:cs="Arial"/>
          <w:b/>
          <w:bCs/>
          <w:sz w:val="22"/>
        </w:rPr>
      </w:pPr>
      <w:r w:rsidRPr="00C07ED6">
        <w:rPr>
          <w:rFonts w:cs="Arial"/>
          <w:b/>
          <w:bCs/>
          <w:sz w:val="22"/>
        </w:rPr>
        <w:t xml:space="preserve">-Designs and Pricing Items </w:t>
      </w:r>
    </w:p>
    <w:p w14:paraId="1AD8EA5C" w14:textId="058EDB2D" w:rsidR="000F77D7" w:rsidRDefault="0004330F" w:rsidP="00C26E78">
      <w:pPr>
        <w:spacing w:after="240" w:line="252" w:lineRule="auto"/>
        <w:rPr>
          <w:rFonts w:cs="Arial"/>
          <w:sz w:val="22"/>
        </w:rPr>
      </w:pPr>
      <w:r>
        <w:rPr>
          <w:rFonts w:cs="Arial"/>
          <w:sz w:val="22"/>
        </w:rPr>
        <w:t>Each member had been tasked to provide prices for different items</w:t>
      </w:r>
      <w:r w:rsidR="000E2BAB">
        <w:rPr>
          <w:rFonts w:cs="Arial"/>
          <w:sz w:val="22"/>
        </w:rPr>
        <w:t xml:space="preserve"> and these were discussed. </w:t>
      </w:r>
      <w:r w:rsidR="00956100">
        <w:rPr>
          <w:rFonts w:cs="Arial"/>
          <w:sz w:val="22"/>
        </w:rPr>
        <w:t>It was agreed it would be a good idea to approach just one company who could produce</w:t>
      </w:r>
      <w:r w:rsidR="001367E3">
        <w:rPr>
          <w:rFonts w:cs="Arial"/>
          <w:sz w:val="22"/>
        </w:rPr>
        <w:t xml:space="preserve"> all</w:t>
      </w:r>
      <w:r w:rsidR="00956100">
        <w:rPr>
          <w:rFonts w:cs="Arial"/>
          <w:sz w:val="22"/>
        </w:rPr>
        <w:t xml:space="preserve"> these items with </w:t>
      </w:r>
      <w:r w:rsidR="00956100">
        <w:rPr>
          <w:rFonts w:cs="Arial"/>
          <w:sz w:val="22"/>
        </w:rPr>
        <w:lastRenderedPageBreak/>
        <w:t xml:space="preserve">the same artwork, thus making it more cost effective. </w:t>
      </w:r>
      <w:r w:rsidR="00DB0313">
        <w:rPr>
          <w:rFonts w:cs="Arial"/>
          <w:sz w:val="22"/>
        </w:rPr>
        <w:t>Cllr Marland would contact Racey Graphics and feedback</w:t>
      </w:r>
      <w:r w:rsidR="008D43C8">
        <w:rPr>
          <w:rFonts w:cs="Arial"/>
          <w:sz w:val="22"/>
        </w:rPr>
        <w:t xml:space="preserve"> prices </w:t>
      </w:r>
      <w:r w:rsidR="001367E3">
        <w:rPr>
          <w:rFonts w:cs="Arial"/>
          <w:sz w:val="22"/>
        </w:rPr>
        <w:t>at</w:t>
      </w:r>
      <w:r w:rsidR="008D43C8">
        <w:rPr>
          <w:rFonts w:cs="Arial"/>
          <w:sz w:val="22"/>
        </w:rPr>
        <w:t xml:space="preserve"> the next meeting</w:t>
      </w:r>
    </w:p>
    <w:p w14:paraId="675D1B75" w14:textId="348325DC" w:rsidR="00A642AB" w:rsidRDefault="008D43C8" w:rsidP="00C26E78">
      <w:pPr>
        <w:spacing w:after="240" w:line="252" w:lineRule="auto"/>
        <w:rPr>
          <w:rFonts w:cs="Arial"/>
          <w:sz w:val="22"/>
        </w:rPr>
      </w:pPr>
      <w:r>
        <w:rPr>
          <w:rFonts w:cs="Arial"/>
          <w:sz w:val="22"/>
        </w:rPr>
        <w:t>The</w:t>
      </w:r>
      <w:r w:rsidR="00A34584">
        <w:rPr>
          <w:rFonts w:cs="Arial"/>
          <w:sz w:val="22"/>
        </w:rPr>
        <w:t xml:space="preserve"> C</w:t>
      </w:r>
      <w:r>
        <w:rPr>
          <w:rFonts w:cs="Arial"/>
          <w:sz w:val="22"/>
        </w:rPr>
        <w:t xml:space="preserve">lerk was asked to get a quote for 500 enamel badges and feedback at the next meeting. </w:t>
      </w:r>
    </w:p>
    <w:p w14:paraId="01F80BCD" w14:textId="5EEA5F66" w:rsidR="00A642AB" w:rsidRPr="00C07ED6" w:rsidRDefault="00A642AB" w:rsidP="00C26E78">
      <w:pPr>
        <w:spacing w:after="240" w:line="252" w:lineRule="auto"/>
        <w:rPr>
          <w:rFonts w:cs="Arial"/>
          <w:sz w:val="22"/>
        </w:rPr>
      </w:pPr>
      <w:r>
        <w:rPr>
          <w:rFonts w:cs="Arial"/>
          <w:sz w:val="22"/>
        </w:rPr>
        <w:t>Cllr Al-Hamdani advised he had not yet converted the design</w:t>
      </w:r>
      <w:r w:rsidR="00A34584">
        <w:rPr>
          <w:rFonts w:cs="Arial"/>
          <w:sz w:val="22"/>
        </w:rPr>
        <w:t xml:space="preserve">s yet and </w:t>
      </w:r>
      <w:r w:rsidR="009F4ED0">
        <w:rPr>
          <w:rFonts w:cs="Arial"/>
          <w:sz w:val="22"/>
        </w:rPr>
        <w:t xml:space="preserve">asked for </w:t>
      </w:r>
      <w:r w:rsidR="00A34584">
        <w:rPr>
          <w:rFonts w:cs="Arial"/>
          <w:sz w:val="22"/>
        </w:rPr>
        <w:t>ideas for each iconi</w:t>
      </w:r>
      <w:r w:rsidR="00DE5251">
        <w:rPr>
          <w:rFonts w:cs="Arial"/>
          <w:sz w:val="22"/>
        </w:rPr>
        <w:t>c</w:t>
      </w:r>
      <w:r w:rsidR="00A34584">
        <w:rPr>
          <w:rFonts w:cs="Arial"/>
          <w:sz w:val="22"/>
        </w:rPr>
        <w:t xml:space="preserve"> view of Saddleworth</w:t>
      </w:r>
      <w:r w:rsidR="009F4ED0">
        <w:rPr>
          <w:rFonts w:cs="Arial"/>
          <w:sz w:val="22"/>
        </w:rPr>
        <w:t xml:space="preserve">. These were discussed </w:t>
      </w:r>
      <w:r w:rsidR="00125A29">
        <w:rPr>
          <w:rFonts w:cs="Arial"/>
          <w:sz w:val="22"/>
        </w:rPr>
        <w:t>and views suggested. The Clerk was asked to check whether these fundraising ideas could be advertised on the Pa</w:t>
      </w:r>
      <w:r w:rsidR="0045233C">
        <w:rPr>
          <w:rFonts w:cs="Arial"/>
          <w:sz w:val="22"/>
        </w:rPr>
        <w:t>r</w:t>
      </w:r>
      <w:r w:rsidR="00125A29">
        <w:rPr>
          <w:rFonts w:cs="Arial"/>
          <w:sz w:val="22"/>
        </w:rPr>
        <w:t xml:space="preserve">ish Council website as there are </w:t>
      </w:r>
      <w:r w:rsidR="0045233C">
        <w:rPr>
          <w:rFonts w:cs="Arial"/>
          <w:sz w:val="22"/>
        </w:rPr>
        <w:t xml:space="preserve">some </w:t>
      </w:r>
      <w:r w:rsidR="00125A29">
        <w:rPr>
          <w:rFonts w:cs="Arial"/>
          <w:sz w:val="22"/>
        </w:rPr>
        <w:t xml:space="preserve">restrictions which may prevent this. </w:t>
      </w:r>
    </w:p>
    <w:p w14:paraId="5EE0AF63" w14:textId="11DBCBF6" w:rsidR="00341695" w:rsidRPr="004D1F98" w:rsidRDefault="004D1F98" w:rsidP="00C57142">
      <w:pPr>
        <w:spacing w:after="240" w:line="252" w:lineRule="auto"/>
        <w:rPr>
          <w:rFonts w:cs="Arial"/>
          <w:sz w:val="22"/>
        </w:rPr>
      </w:pPr>
      <w:r w:rsidRPr="004D1F98">
        <w:rPr>
          <w:rFonts w:cs="Arial"/>
          <w:sz w:val="22"/>
        </w:rPr>
        <w:t xml:space="preserve">Cllr Bishop wished to discuss </w:t>
      </w:r>
      <w:r w:rsidR="00023A96">
        <w:rPr>
          <w:rFonts w:cs="Arial"/>
          <w:sz w:val="22"/>
        </w:rPr>
        <w:t xml:space="preserve">plans to hold a VE celebration day at the Civic Hall </w:t>
      </w:r>
      <w:r w:rsidR="00A17193">
        <w:rPr>
          <w:rFonts w:cs="Arial"/>
          <w:sz w:val="22"/>
        </w:rPr>
        <w:t>on Thursday 8</w:t>
      </w:r>
      <w:r w:rsidR="00A17193" w:rsidRPr="00A17193">
        <w:rPr>
          <w:rFonts w:cs="Arial"/>
          <w:sz w:val="22"/>
          <w:vertAlign w:val="superscript"/>
        </w:rPr>
        <w:t>th</w:t>
      </w:r>
      <w:r w:rsidR="00A17193">
        <w:rPr>
          <w:rFonts w:cs="Arial"/>
          <w:sz w:val="22"/>
        </w:rPr>
        <w:t xml:space="preserve"> May in the afternoon. </w:t>
      </w:r>
      <w:r w:rsidR="00C55D01">
        <w:rPr>
          <w:rFonts w:cs="Arial"/>
          <w:sz w:val="22"/>
        </w:rPr>
        <w:t xml:space="preserve"> The</w:t>
      </w:r>
      <w:r w:rsidR="00A17193">
        <w:rPr>
          <w:rFonts w:cs="Arial"/>
          <w:sz w:val="22"/>
        </w:rPr>
        <w:t>r</w:t>
      </w:r>
      <w:r w:rsidR="00C55D01">
        <w:rPr>
          <w:rFonts w:cs="Arial"/>
          <w:sz w:val="22"/>
        </w:rPr>
        <w:t xml:space="preserve">e was some discussion around this and it was agreed to hold a separate meeting </w:t>
      </w:r>
      <w:r w:rsidR="00A17193">
        <w:rPr>
          <w:rFonts w:cs="Arial"/>
          <w:sz w:val="22"/>
        </w:rPr>
        <w:t xml:space="preserve">to </w:t>
      </w:r>
      <w:r w:rsidR="0090495F">
        <w:rPr>
          <w:rFonts w:cs="Arial"/>
          <w:sz w:val="22"/>
        </w:rPr>
        <w:t>make the final arrangements</w:t>
      </w:r>
      <w:r w:rsidR="003B1547">
        <w:rPr>
          <w:rFonts w:cs="Arial"/>
          <w:sz w:val="22"/>
        </w:rPr>
        <w:t xml:space="preserve"> </w:t>
      </w:r>
      <w:r w:rsidR="00A17193">
        <w:rPr>
          <w:rFonts w:cs="Arial"/>
          <w:sz w:val="22"/>
        </w:rPr>
        <w:t>on Wednesday 19</w:t>
      </w:r>
      <w:r w:rsidR="00A17193" w:rsidRPr="00A17193">
        <w:rPr>
          <w:rFonts w:cs="Arial"/>
          <w:sz w:val="22"/>
          <w:vertAlign w:val="superscript"/>
        </w:rPr>
        <w:t>th</w:t>
      </w:r>
      <w:r w:rsidR="00A17193">
        <w:rPr>
          <w:rFonts w:cs="Arial"/>
          <w:sz w:val="22"/>
        </w:rPr>
        <w:t xml:space="preserve"> March at 7pm. </w:t>
      </w:r>
    </w:p>
    <w:p w14:paraId="1FCC3716" w14:textId="3B65215E" w:rsidR="00B74ABB" w:rsidRDefault="00B74ABB" w:rsidP="006E5DD7">
      <w:pPr>
        <w:spacing w:after="240" w:line="252" w:lineRule="auto"/>
        <w:rPr>
          <w:rFonts w:cs="Arial"/>
          <w:b/>
          <w:bCs/>
          <w:sz w:val="22"/>
        </w:rPr>
      </w:pPr>
      <w:r w:rsidRPr="00C07ED6">
        <w:rPr>
          <w:rFonts w:cs="Arial"/>
          <w:b/>
          <w:bCs/>
          <w:sz w:val="22"/>
        </w:rPr>
        <w:t>4</w:t>
      </w:r>
      <w:r w:rsidR="00FC299E" w:rsidRPr="00C07ED6">
        <w:rPr>
          <w:rFonts w:cs="Arial"/>
          <w:b/>
          <w:bCs/>
          <w:sz w:val="22"/>
        </w:rPr>
        <w:t>55</w:t>
      </w:r>
      <w:r w:rsidRPr="00C07ED6">
        <w:rPr>
          <w:rFonts w:cs="Arial"/>
          <w:b/>
          <w:bCs/>
          <w:sz w:val="22"/>
        </w:rPr>
        <w:t>.  Items for the next agenda</w:t>
      </w:r>
    </w:p>
    <w:p w14:paraId="01DD72DA" w14:textId="13473788" w:rsidR="003B1547" w:rsidRPr="008302DE" w:rsidRDefault="00730640" w:rsidP="006E5DD7">
      <w:pPr>
        <w:spacing w:after="240" w:line="252" w:lineRule="auto"/>
        <w:rPr>
          <w:rFonts w:cs="Arial"/>
          <w:sz w:val="22"/>
        </w:rPr>
      </w:pPr>
      <w:r w:rsidRPr="008302DE">
        <w:rPr>
          <w:rFonts w:cs="Arial"/>
          <w:sz w:val="22"/>
        </w:rPr>
        <w:t>Events website &amp; Civic Hall promotion</w:t>
      </w:r>
    </w:p>
    <w:p w14:paraId="221FBB34" w14:textId="452F9E52" w:rsidR="00730640" w:rsidRPr="008302DE" w:rsidRDefault="00730640" w:rsidP="006E5DD7">
      <w:pPr>
        <w:spacing w:after="240" w:line="252" w:lineRule="auto"/>
        <w:rPr>
          <w:rFonts w:cs="Arial"/>
          <w:sz w:val="22"/>
        </w:rPr>
      </w:pPr>
      <w:r w:rsidRPr="008302DE">
        <w:rPr>
          <w:rFonts w:cs="Arial"/>
          <w:sz w:val="22"/>
        </w:rPr>
        <w:t xml:space="preserve">Fundraising </w:t>
      </w:r>
      <w:r w:rsidR="00FF5BF6">
        <w:rPr>
          <w:rFonts w:cs="Arial"/>
          <w:sz w:val="22"/>
        </w:rPr>
        <w:t>Merchandise</w:t>
      </w:r>
    </w:p>
    <w:p w14:paraId="40000EA6" w14:textId="77777777" w:rsidR="003B1547" w:rsidRPr="003B1547" w:rsidRDefault="003B1547" w:rsidP="006E5DD7">
      <w:pPr>
        <w:spacing w:after="240" w:line="252" w:lineRule="auto"/>
        <w:rPr>
          <w:rFonts w:cs="Arial"/>
          <w:sz w:val="22"/>
        </w:rPr>
      </w:pPr>
    </w:p>
    <w:p w14:paraId="504E6591" w14:textId="19A0B6D8" w:rsidR="009C1E56" w:rsidRPr="008302DE" w:rsidRDefault="009C1E56" w:rsidP="008302DE">
      <w:pPr>
        <w:rPr>
          <w:sz w:val="22"/>
        </w:rPr>
      </w:pPr>
      <w:r w:rsidRPr="00C07ED6">
        <w:rPr>
          <w:rFonts w:cs="Arial"/>
          <w:b/>
          <w:bCs/>
          <w:sz w:val="22"/>
        </w:rPr>
        <w:t xml:space="preserve">Date of next meeting: </w:t>
      </w:r>
      <w:r w:rsidR="008302DE" w:rsidRPr="008302DE">
        <w:rPr>
          <w:rFonts w:cs="Arial"/>
          <w:sz w:val="22"/>
        </w:rPr>
        <w:t>TBC following Annual meeting in May</w:t>
      </w:r>
    </w:p>
    <w:p w14:paraId="19A7B169" w14:textId="77777777" w:rsidR="009C1E56" w:rsidRPr="00C07ED6" w:rsidRDefault="009C1E56" w:rsidP="007A2768">
      <w:pPr>
        <w:ind w:left="720" w:hanging="720"/>
        <w:rPr>
          <w:bCs/>
          <w:sz w:val="22"/>
        </w:rPr>
      </w:pPr>
    </w:p>
    <w:p w14:paraId="2D6C9B65" w14:textId="77777777" w:rsidR="009C1E56" w:rsidRPr="00C07ED6" w:rsidRDefault="009C1E56" w:rsidP="007A2768">
      <w:pPr>
        <w:ind w:left="720" w:hanging="720"/>
        <w:rPr>
          <w:bCs/>
          <w:sz w:val="22"/>
        </w:rPr>
      </w:pPr>
    </w:p>
    <w:p w14:paraId="355C07CF" w14:textId="77777777" w:rsidR="00BF30D9" w:rsidRPr="00C07ED6" w:rsidRDefault="00BF30D9" w:rsidP="00361BF2">
      <w:pPr>
        <w:jc w:val="both"/>
        <w:rPr>
          <w:sz w:val="22"/>
        </w:rPr>
      </w:pPr>
    </w:p>
    <w:sectPr w:rsidR="00BF30D9" w:rsidRPr="00C07ED6" w:rsidSect="00BD47AB">
      <w:pgSz w:w="11906" w:h="16838"/>
      <w:pgMar w:top="1440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7356"/>
    <w:multiLevelType w:val="hybridMultilevel"/>
    <w:tmpl w:val="510CBC72"/>
    <w:lvl w:ilvl="0" w:tplc="AF9C8442">
      <w:start w:val="40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AD2"/>
    <w:multiLevelType w:val="hybridMultilevel"/>
    <w:tmpl w:val="0A5EFD22"/>
    <w:lvl w:ilvl="0" w:tplc="AB7AF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00E03"/>
    <w:multiLevelType w:val="hybridMultilevel"/>
    <w:tmpl w:val="6EF05FF4"/>
    <w:lvl w:ilvl="0" w:tplc="5218F8D4">
      <w:start w:val="39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1C4C"/>
    <w:multiLevelType w:val="hybridMultilevel"/>
    <w:tmpl w:val="93C2DC66"/>
    <w:lvl w:ilvl="0" w:tplc="34561A18">
      <w:start w:val="39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62445"/>
    <w:multiLevelType w:val="hybridMultilevel"/>
    <w:tmpl w:val="6D34D69E"/>
    <w:lvl w:ilvl="0" w:tplc="0E0063B4">
      <w:start w:val="40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D5923"/>
    <w:multiLevelType w:val="hybridMultilevel"/>
    <w:tmpl w:val="07C8E458"/>
    <w:lvl w:ilvl="0" w:tplc="2248ACDC">
      <w:start w:val="38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C2B26"/>
    <w:multiLevelType w:val="hybridMultilevel"/>
    <w:tmpl w:val="A21816A2"/>
    <w:lvl w:ilvl="0" w:tplc="2B8C1D20">
      <w:start w:val="41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90ED8"/>
    <w:multiLevelType w:val="hybridMultilevel"/>
    <w:tmpl w:val="665C4030"/>
    <w:lvl w:ilvl="0" w:tplc="6E844368">
      <w:start w:val="399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BB1"/>
    <w:multiLevelType w:val="hybridMultilevel"/>
    <w:tmpl w:val="CAD6EA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803143"/>
    <w:multiLevelType w:val="hybridMultilevel"/>
    <w:tmpl w:val="A7922590"/>
    <w:lvl w:ilvl="0" w:tplc="C74E9D44">
      <w:start w:val="39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B59A1"/>
    <w:multiLevelType w:val="hybridMultilevel"/>
    <w:tmpl w:val="1430C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816AC"/>
    <w:multiLevelType w:val="hybridMultilevel"/>
    <w:tmpl w:val="6B2611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24ED1"/>
    <w:multiLevelType w:val="hybridMultilevel"/>
    <w:tmpl w:val="54E2E5BC"/>
    <w:lvl w:ilvl="0" w:tplc="2FBEDC42">
      <w:start w:val="452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026C8"/>
    <w:multiLevelType w:val="hybridMultilevel"/>
    <w:tmpl w:val="99885FFC"/>
    <w:lvl w:ilvl="0" w:tplc="5C30F1CA">
      <w:start w:val="422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57131"/>
    <w:multiLevelType w:val="hybridMultilevel"/>
    <w:tmpl w:val="E63E79D8"/>
    <w:lvl w:ilvl="0" w:tplc="9D484218">
      <w:start w:val="38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428716">
    <w:abstractNumId w:val="1"/>
  </w:num>
  <w:num w:numId="2" w16cid:durableId="1845197992">
    <w:abstractNumId w:val="5"/>
  </w:num>
  <w:num w:numId="3" w16cid:durableId="591206212">
    <w:abstractNumId w:val="14"/>
  </w:num>
  <w:num w:numId="4" w16cid:durableId="62143278">
    <w:abstractNumId w:val="3"/>
  </w:num>
  <w:num w:numId="5" w16cid:durableId="494538888">
    <w:abstractNumId w:val="9"/>
  </w:num>
  <w:num w:numId="6" w16cid:durableId="415858340">
    <w:abstractNumId w:val="2"/>
  </w:num>
  <w:num w:numId="7" w16cid:durableId="42948938">
    <w:abstractNumId w:val="7"/>
  </w:num>
  <w:num w:numId="8" w16cid:durableId="1745838910">
    <w:abstractNumId w:val="4"/>
  </w:num>
  <w:num w:numId="9" w16cid:durableId="362560100">
    <w:abstractNumId w:val="0"/>
  </w:num>
  <w:num w:numId="10" w16cid:durableId="120543636">
    <w:abstractNumId w:val="11"/>
  </w:num>
  <w:num w:numId="11" w16cid:durableId="887570537">
    <w:abstractNumId w:val="8"/>
  </w:num>
  <w:num w:numId="12" w16cid:durableId="266810628">
    <w:abstractNumId w:val="6"/>
  </w:num>
  <w:num w:numId="13" w16cid:durableId="818765367">
    <w:abstractNumId w:val="13"/>
  </w:num>
  <w:num w:numId="14" w16cid:durableId="1541746246">
    <w:abstractNumId w:val="10"/>
  </w:num>
  <w:num w:numId="15" w16cid:durableId="410203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ECA"/>
    <w:rsid w:val="00013726"/>
    <w:rsid w:val="000152CF"/>
    <w:rsid w:val="0001645E"/>
    <w:rsid w:val="00023A96"/>
    <w:rsid w:val="00023ACB"/>
    <w:rsid w:val="000268E3"/>
    <w:rsid w:val="000406CB"/>
    <w:rsid w:val="0004330F"/>
    <w:rsid w:val="00055F52"/>
    <w:rsid w:val="00077D58"/>
    <w:rsid w:val="00081150"/>
    <w:rsid w:val="000858CB"/>
    <w:rsid w:val="000B0CE2"/>
    <w:rsid w:val="000B7D72"/>
    <w:rsid w:val="000C4440"/>
    <w:rsid w:val="000D01B7"/>
    <w:rsid w:val="000D33A0"/>
    <w:rsid w:val="000D599F"/>
    <w:rsid w:val="000E2BAB"/>
    <w:rsid w:val="000E59D8"/>
    <w:rsid w:val="000F523C"/>
    <w:rsid w:val="000F77D7"/>
    <w:rsid w:val="00106514"/>
    <w:rsid w:val="00113871"/>
    <w:rsid w:val="0011533A"/>
    <w:rsid w:val="00125A29"/>
    <w:rsid w:val="001264EC"/>
    <w:rsid w:val="0012688C"/>
    <w:rsid w:val="001367E3"/>
    <w:rsid w:val="00143A82"/>
    <w:rsid w:val="001602DC"/>
    <w:rsid w:val="00163C9A"/>
    <w:rsid w:val="00172094"/>
    <w:rsid w:val="0018046B"/>
    <w:rsid w:val="001816C8"/>
    <w:rsid w:val="00183826"/>
    <w:rsid w:val="00185A56"/>
    <w:rsid w:val="00186C1E"/>
    <w:rsid w:val="00187950"/>
    <w:rsid w:val="001918EA"/>
    <w:rsid w:val="00191E26"/>
    <w:rsid w:val="001A3DF1"/>
    <w:rsid w:val="001A58A3"/>
    <w:rsid w:val="001A62D8"/>
    <w:rsid w:val="001A6D00"/>
    <w:rsid w:val="001B58B5"/>
    <w:rsid w:val="001B7A77"/>
    <w:rsid w:val="001C03A2"/>
    <w:rsid w:val="001C6436"/>
    <w:rsid w:val="001D12D6"/>
    <w:rsid w:val="001E076D"/>
    <w:rsid w:val="001E17BB"/>
    <w:rsid w:val="001E7572"/>
    <w:rsid w:val="001F7085"/>
    <w:rsid w:val="00227B14"/>
    <w:rsid w:val="0023531B"/>
    <w:rsid w:val="00237C90"/>
    <w:rsid w:val="00246667"/>
    <w:rsid w:val="0025479A"/>
    <w:rsid w:val="00255E74"/>
    <w:rsid w:val="00264168"/>
    <w:rsid w:val="0026651D"/>
    <w:rsid w:val="00270636"/>
    <w:rsid w:val="00276865"/>
    <w:rsid w:val="00277654"/>
    <w:rsid w:val="0028163C"/>
    <w:rsid w:val="00294AE1"/>
    <w:rsid w:val="002B11CC"/>
    <w:rsid w:val="002B7F83"/>
    <w:rsid w:val="002C283A"/>
    <w:rsid w:val="002C38B8"/>
    <w:rsid w:val="002C5370"/>
    <w:rsid w:val="002C77D5"/>
    <w:rsid w:val="0030691D"/>
    <w:rsid w:val="0031118F"/>
    <w:rsid w:val="003210E3"/>
    <w:rsid w:val="003221FE"/>
    <w:rsid w:val="003252E6"/>
    <w:rsid w:val="00330260"/>
    <w:rsid w:val="003329A9"/>
    <w:rsid w:val="003338FF"/>
    <w:rsid w:val="00341695"/>
    <w:rsid w:val="00361BF2"/>
    <w:rsid w:val="003637BA"/>
    <w:rsid w:val="00367D20"/>
    <w:rsid w:val="00375627"/>
    <w:rsid w:val="00392999"/>
    <w:rsid w:val="003A208D"/>
    <w:rsid w:val="003A2F80"/>
    <w:rsid w:val="003A36AB"/>
    <w:rsid w:val="003A3791"/>
    <w:rsid w:val="003B1547"/>
    <w:rsid w:val="003C31E8"/>
    <w:rsid w:val="003C4A7D"/>
    <w:rsid w:val="003F336C"/>
    <w:rsid w:val="0041104A"/>
    <w:rsid w:val="00411161"/>
    <w:rsid w:val="0042131A"/>
    <w:rsid w:val="00425217"/>
    <w:rsid w:val="00430C7B"/>
    <w:rsid w:val="0045233C"/>
    <w:rsid w:val="00455393"/>
    <w:rsid w:val="00463882"/>
    <w:rsid w:val="00465452"/>
    <w:rsid w:val="00486D80"/>
    <w:rsid w:val="004A1D9A"/>
    <w:rsid w:val="004B40DC"/>
    <w:rsid w:val="004C75F7"/>
    <w:rsid w:val="004D1F98"/>
    <w:rsid w:val="004F0B51"/>
    <w:rsid w:val="004F35BB"/>
    <w:rsid w:val="004F7FB5"/>
    <w:rsid w:val="005027D5"/>
    <w:rsid w:val="0050551B"/>
    <w:rsid w:val="00513123"/>
    <w:rsid w:val="00516343"/>
    <w:rsid w:val="00526D70"/>
    <w:rsid w:val="00532296"/>
    <w:rsid w:val="00533D0B"/>
    <w:rsid w:val="00542563"/>
    <w:rsid w:val="005439EB"/>
    <w:rsid w:val="0055060A"/>
    <w:rsid w:val="00551729"/>
    <w:rsid w:val="00556DFD"/>
    <w:rsid w:val="0056403B"/>
    <w:rsid w:val="00570A53"/>
    <w:rsid w:val="00572D9C"/>
    <w:rsid w:val="00576771"/>
    <w:rsid w:val="00580E20"/>
    <w:rsid w:val="00581AF8"/>
    <w:rsid w:val="00582D33"/>
    <w:rsid w:val="00584A03"/>
    <w:rsid w:val="005A321A"/>
    <w:rsid w:val="005A696D"/>
    <w:rsid w:val="005C11F7"/>
    <w:rsid w:val="005C5994"/>
    <w:rsid w:val="005F0610"/>
    <w:rsid w:val="00600C61"/>
    <w:rsid w:val="00620D84"/>
    <w:rsid w:val="00635B8F"/>
    <w:rsid w:val="0064718B"/>
    <w:rsid w:val="00654747"/>
    <w:rsid w:val="00661018"/>
    <w:rsid w:val="00666FFA"/>
    <w:rsid w:val="00681A6D"/>
    <w:rsid w:val="006850C7"/>
    <w:rsid w:val="00685120"/>
    <w:rsid w:val="00692530"/>
    <w:rsid w:val="006A0469"/>
    <w:rsid w:val="006A12E5"/>
    <w:rsid w:val="006A2B95"/>
    <w:rsid w:val="006A3E85"/>
    <w:rsid w:val="006B1871"/>
    <w:rsid w:val="006B508F"/>
    <w:rsid w:val="006C163A"/>
    <w:rsid w:val="006C3C0F"/>
    <w:rsid w:val="006C5654"/>
    <w:rsid w:val="006D2CB3"/>
    <w:rsid w:val="006E045E"/>
    <w:rsid w:val="006E0844"/>
    <w:rsid w:val="006E4FCE"/>
    <w:rsid w:val="006E5DD7"/>
    <w:rsid w:val="006E6612"/>
    <w:rsid w:val="006F6BEA"/>
    <w:rsid w:val="00710576"/>
    <w:rsid w:val="00715B3B"/>
    <w:rsid w:val="007177CA"/>
    <w:rsid w:val="00730640"/>
    <w:rsid w:val="0075064D"/>
    <w:rsid w:val="00773959"/>
    <w:rsid w:val="007744E7"/>
    <w:rsid w:val="007763DE"/>
    <w:rsid w:val="007A2768"/>
    <w:rsid w:val="007A3CCB"/>
    <w:rsid w:val="007A52B4"/>
    <w:rsid w:val="007B0FB0"/>
    <w:rsid w:val="007C0317"/>
    <w:rsid w:val="007C3025"/>
    <w:rsid w:val="007C700E"/>
    <w:rsid w:val="007D1F9A"/>
    <w:rsid w:val="007E04A0"/>
    <w:rsid w:val="007E437F"/>
    <w:rsid w:val="007E4D66"/>
    <w:rsid w:val="007E5BD5"/>
    <w:rsid w:val="007E7501"/>
    <w:rsid w:val="007F1B98"/>
    <w:rsid w:val="007F4091"/>
    <w:rsid w:val="007F5319"/>
    <w:rsid w:val="007F556F"/>
    <w:rsid w:val="00804F5E"/>
    <w:rsid w:val="00805737"/>
    <w:rsid w:val="00812393"/>
    <w:rsid w:val="00813A2E"/>
    <w:rsid w:val="00816C42"/>
    <w:rsid w:val="00820078"/>
    <w:rsid w:val="0082369F"/>
    <w:rsid w:val="008302DE"/>
    <w:rsid w:val="00831D01"/>
    <w:rsid w:val="00833AA2"/>
    <w:rsid w:val="008377E9"/>
    <w:rsid w:val="00846854"/>
    <w:rsid w:val="00847649"/>
    <w:rsid w:val="00853756"/>
    <w:rsid w:val="00854AAD"/>
    <w:rsid w:val="008763B3"/>
    <w:rsid w:val="00883859"/>
    <w:rsid w:val="00885D49"/>
    <w:rsid w:val="00885DA9"/>
    <w:rsid w:val="00886B52"/>
    <w:rsid w:val="00892112"/>
    <w:rsid w:val="008973AE"/>
    <w:rsid w:val="00897CED"/>
    <w:rsid w:val="008B78D1"/>
    <w:rsid w:val="008D43C8"/>
    <w:rsid w:val="008F01EC"/>
    <w:rsid w:val="008F2104"/>
    <w:rsid w:val="009016C2"/>
    <w:rsid w:val="0090495F"/>
    <w:rsid w:val="0090629C"/>
    <w:rsid w:val="00912D71"/>
    <w:rsid w:val="00913865"/>
    <w:rsid w:val="00924AEB"/>
    <w:rsid w:val="0092583B"/>
    <w:rsid w:val="00927191"/>
    <w:rsid w:val="00934D8A"/>
    <w:rsid w:val="009404FC"/>
    <w:rsid w:val="00945D6D"/>
    <w:rsid w:val="00946F1E"/>
    <w:rsid w:val="0095407D"/>
    <w:rsid w:val="00956100"/>
    <w:rsid w:val="00973247"/>
    <w:rsid w:val="00974BC7"/>
    <w:rsid w:val="009820C9"/>
    <w:rsid w:val="00982DF4"/>
    <w:rsid w:val="009A7FEB"/>
    <w:rsid w:val="009B5889"/>
    <w:rsid w:val="009C1989"/>
    <w:rsid w:val="009C1E56"/>
    <w:rsid w:val="009D514F"/>
    <w:rsid w:val="009D5689"/>
    <w:rsid w:val="009E401B"/>
    <w:rsid w:val="009E7A43"/>
    <w:rsid w:val="009F1D6D"/>
    <w:rsid w:val="009F4ED0"/>
    <w:rsid w:val="009F5295"/>
    <w:rsid w:val="00A0773E"/>
    <w:rsid w:val="00A1217C"/>
    <w:rsid w:val="00A162AA"/>
    <w:rsid w:val="00A17193"/>
    <w:rsid w:val="00A22DD9"/>
    <w:rsid w:val="00A34584"/>
    <w:rsid w:val="00A350EA"/>
    <w:rsid w:val="00A367E7"/>
    <w:rsid w:val="00A46EAA"/>
    <w:rsid w:val="00A50669"/>
    <w:rsid w:val="00A5586F"/>
    <w:rsid w:val="00A61EB5"/>
    <w:rsid w:val="00A642AB"/>
    <w:rsid w:val="00A72D47"/>
    <w:rsid w:val="00A84ABB"/>
    <w:rsid w:val="00A86808"/>
    <w:rsid w:val="00A9341D"/>
    <w:rsid w:val="00AB2C05"/>
    <w:rsid w:val="00AC2DF0"/>
    <w:rsid w:val="00AC2FE1"/>
    <w:rsid w:val="00AC404B"/>
    <w:rsid w:val="00AF148C"/>
    <w:rsid w:val="00AF2A72"/>
    <w:rsid w:val="00AF5EDF"/>
    <w:rsid w:val="00AF78D5"/>
    <w:rsid w:val="00B068E4"/>
    <w:rsid w:val="00B07001"/>
    <w:rsid w:val="00B20271"/>
    <w:rsid w:val="00B21E59"/>
    <w:rsid w:val="00B2258B"/>
    <w:rsid w:val="00B27271"/>
    <w:rsid w:val="00B27EB0"/>
    <w:rsid w:val="00B40CFE"/>
    <w:rsid w:val="00B4131A"/>
    <w:rsid w:val="00B532CC"/>
    <w:rsid w:val="00B67444"/>
    <w:rsid w:val="00B7071B"/>
    <w:rsid w:val="00B72394"/>
    <w:rsid w:val="00B74ABB"/>
    <w:rsid w:val="00B90FA7"/>
    <w:rsid w:val="00B957EC"/>
    <w:rsid w:val="00B975BE"/>
    <w:rsid w:val="00BB5DF7"/>
    <w:rsid w:val="00BC280E"/>
    <w:rsid w:val="00BC4CDB"/>
    <w:rsid w:val="00BD47AB"/>
    <w:rsid w:val="00BE02A2"/>
    <w:rsid w:val="00BE4E3B"/>
    <w:rsid w:val="00BE5120"/>
    <w:rsid w:val="00BE52C7"/>
    <w:rsid w:val="00BF30D9"/>
    <w:rsid w:val="00BF5763"/>
    <w:rsid w:val="00C029A6"/>
    <w:rsid w:val="00C07ED6"/>
    <w:rsid w:val="00C13FA0"/>
    <w:rsid w:val="00C15DE2"/>
    <w:rsid w:val="00C201E9"/>
    <w:rsid w:val="00C24661"/>
    <w:rsid w:val="00C2610F"/>
    <w:rsid w:val="00C26E78"/>
    <w:rsid w:val="00C3223C"/>
    <w:rsid w:val="00C47CDA"/>
    <w:rsid w:val="00C508C4"/>
    <w:rsid w:val="00C51B95"/>
    <w:rsid w:val="00C55D01"/>
    <w:rsid w:val="00C57142"/>
    <w:rsid w:val="00C6688F"/>
    <w:rsid w:val="00C727BE"/>
    <w:rsid w:val="00C82B70"/>
    <w:rsid w:val="00C83A9C"/>
    <w:rsid w:val="00C871FC"/>
    <w:rsid w:val="00C87442"/>
    <w:rsid w:val="00C97789"/>
    <w:rsid w:val="00CA3A05"/>
    <w:rsid w:val="00CB798D"/>
    <w:rsid w:val="00CC21BC"/>
    <w:rsid w:val="00CC76BB"/>
    <w:rsid w:val="00CD3D1F"/>
    <w:rsid w:val="00CF01A9"/>
    <w:rsid w:val="00CF0659"/>
    <w:rsid w:val="00D02AF2"/>
    <w:rsid w:val="00D0658C"/>
    <w:rsid w:val="00D114FD"/>
    <w:rsid w:val="00D16084"/>
    <w:rsid w:val="00D36426"/>
    <w:rsid w:val="00D4020A"/>
    <w:rsid w:val="00D41892"/>
    <w:rsid w:val="00D4334A"/>
    <w:rsid w:val="00D53246"/>
    <w:rsid w:val="00D56EE6"/>
    <w:rsid w:val="00D70551"/>
    <w:rsid w:val="00D809C7"/>
    <w:rsid w:val="00D91FA2"/>
    <w:rsid w:val="00D92871"/>
    <w:rsid w:val="00DA0DC3"/>
    <w:rsid w:val="00DB0313"/>
    <w:rsid w:val="00DC3EFC"/>
    <w:rsid w:val="00DC6C42"/>
    <w:rsid w:val="00DD132F"/>
    <w:rsid w:val="00DD2D24"/>
    <w:rsid w:val="00DD43E7"/>
    <w:rsid w:val="00DE01DD"/>
    <w:rsid w:val="00DE5251"/>
    <w:rsid w:val="00DE6A0F"/>
    <w:rsid w:val="00DE7EF3"/>
    <w:rsid w:val="00E064CF"/>
    <w:rsid w:val="00E15815"/>
    <w:rsid w:val="00E2478A"/>
    <w:rsid w:val="00E37185"/>
    <w:rsid w:val="00E5264B"/>
    <w:rsid w:val="00E56B55"/>
    <w:rsid w:val="00E64FB9"/>
    <w:rsid w:val="00E67C8B"/>
    <w:rsid w:val="00E76A7B"/>
    <w:rsid w:val="00E76E44"/>
    <w:rsid w:val="00E824BF"/>
    <w:rsid w:val="00E852A8"/>
    <w:rsid w:val="00E95EAB"/>
    <w:rsid w:val="00E96624"/>
    <w:rsid w:val="00EA5436"/>
    <w:rsid w:val="00EB1F12"/>
    <w:rsid w:val="00ED2352"/>
    <w:rsid w:val="00EE1AE3"/>
    <w:rsid w:val="00EE2534"/>
    <w:rsid w:val="00EF337D"/>
    <w:rsid w:val="00EF4645"/>
    <w:rsid w:val="00EF4D97"/>
    <w:rsid w:val="00F011FC"/>
    <w:rsid w:val="00F02ECA"/>
    <w:rsid w:val="00F07B67"/>
    <w:rsid w:val="00F10ADB"/>
    <w:rsid w:val="00F12562"/>
    <w:rsid w:val="00F1319D"/>
    <w:rsid w:val="00F20323"/>
    <w:rsid w:val="00F22BBC"/>
    <w:rsid w:val="00F25BE1"/>
    <w:rsid w:val="00F33CD6"/>
    <w:rsid w:val="00F42559"/>
    <w:rsid w:val="00F57C32"/>
    <w:rsid w:val="00F64ADD"/>
    <w:rsid w:val="00F678FD"/>
    <w:rsid w:val="00F7208C"/>
    <w:rsid w:val="00FA19BE"/>
    <w:rsid w:val="00FC299E"/>
    <w:rsid w:val="00FC7C68"/>
    <w:rsid w:val="00FD64CE"/>
    <w:rsid w:val="00FF326E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7FB3"/>
  <w15:chartTrackingRefBased/>
  <w15:docId w15:val="{F3C1BFD4-A1CA-4721-89E7-25808A81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0D9"/>
    <w:pPr>
      <w:ind w:left="720"/>
      <w:contextualSpacing/>
    </w:pPr>
  </w:style>
  <w:style w:type="paragraph" w:styleId="NoSpacing">
    <w:name w:val="No Spacing"/>
    <w:uiPriority w:val="1"/>
    <w:qFormat/>
    <w:rsid w:val="00E76E4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80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llbookingonlin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281F56-9D23-4278-AB8C-8CDB555EBC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4ABEEC-9658-47F9-8220-045C56F17B33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7B3E71D8-7443-40E6-A29D-C3180E1AB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Karen Allott</cp:lastModifiedBy>
  <cp:revision>64</cp:revision>
  <cp:lastPrinted>2023-01-12T15:30:00Z</cp:lastPrinted>
  <dcterms:created xsi:type="dcterms:W3CDTF">2025-03-19T10:21:00Z</dcterms:created>
  <dcterms:modified xsi:type="dcterms:W3CDTF">2025-03-19T11:21:00Z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